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A" w:rsidRPr="008605BA" w:rsidRDefault="008605BA" w:rsidP="008605BA">
      <w:pPr>
        <w:jc w:val="center"/>
        <w:rPr>
          <w:rFonts w:eastAsia="Times New Roman"/>
        </w:rPr>
      </w:pPr>
      <w:bookmarkStart w:id="0" w:name="_GoBack"/>
      <w:bookmarkEnd w:id="0"/>
      <w:r w:rsidRPr="008605B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District </w:t>
      </w:r>
      <w:proofErr w:type="gramStart"/>
      <w:r w:rsidRPr="008605B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41’s  5</w:t>
      </w:r>
      <w:proofErr w:type="gramEnd"/>
      <w:r w:rsidRPr="008605B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point Grading Scale</w:t>
      </w:r>
    </w:p>
    <w:p w:rsidR="008605BA" w:rsidRPr="008605BA" w:rsidRDefault="008605BA" w:rsidP="008605BA">
      <w:pPr>
        <w:rPr>
          <w:rFonts w:eastAsia="Times New Roman"/>
        </w:rPr>
      </w:pPr>
    </w:p>
    <w:p w:rsidR="008605BA" w:rsidRPr="008605BA" w:rsidRDefault="008605BA" w:rsidP="008605BA">
      <w:pPr>
        <w:rPr>
          <w:rFonts w:eastAsia="Times New Roman"/>
        </w:rPr>
      </w:pPr>
      <w:r w:rsidRPr="008605B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8605BA" w:rsidRPr="008605BA" w:rsidRDefault="008605BA" w:rsidP="008605BA">
      <w:pPr>
        <w:rPr>
          <w:rFonts w:eastAsia="Times New Roman"/>
        </w:rPr>
      </w:pPr>
      <w:r w:rsidRPr="008605BA">
        <w:rPr>
          <w:rFonts w:ascii="Arial" w:eastAsia="Times New Roman" w:hAnsi="Arial" w:cs="Arial"/>
          <w:color w:val="000000"/>
          <w:sz w:val="22"/>
          <w:szCs w:val="22"/>
        </w:rPr>
        <w:t xml:space="preserve">As you begin working on your assignment or as you review graded </w:t>
      </w:r>
      <w:proofErr w:type="spellStart"/>
      <w:r w:rsidRPr="008605BA">
        <w:rPr>
          <w:rFonts w:ascii="Arial" w:eastAsia="Times New Roman" w:hAnsi="Arial" w:cs="Arial"/>
          <w:color w:val="000000"/>
          <w:sz w:val="22"/>
          <w:szCs w:val="22"/>
        </w:rPr>
        <w:t>graded</w:t>
      </w:r>
      <w:proofErr w:type="spellEnd"/>
      <w:r w:rsidRPr="008605BA">
        <w:rPr>
          <w:rFonts w:ascii="Arial" w:eastAsia="Times New Roman" w:hAnsi="Arial" w:cs="Arial"/>
          <w:color w:val="000000"/>
          <w:sz w:val="22"/>
          <w:szCs w:val="22"/>
        </w:rPr>
        <w:t xml:space="preserve"> work, read through the new grading scale to help provide further clarity for understanding the new grading system.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680"/>
      </w:tblGrid>
      <w:tr w:rsidR="008605BA" w:rsidRPr="008605BA" w:rsidTr="0086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spacing w:line="0" w:lineRule="atLeast"/>
              <w:jc w:val="center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Exceptional: Demonstrates exceptional understanding of the concepts and performance of the skills included in the standard.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Exceptional (Master/Expert - The master performer has developed his own style, extending expertise within a domain with his own synthesis of tools and methods.)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spacing w:line="0" w:lineRule="atLeast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Students performing at this level consistently demonstrate grade level and/or subject matter proficiency in a superlative manner and are beyond well-prepared for the next grade level or for a more advanced level in the subject area.</w:t>
            </w:r>
          </w:p>
        </w:tc>
      </w:tr>
      <w:tr w:rsidR="008605BA" w:rsidRPr="008605BA" w:rsidTr="0086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spacing w:line="0" w:lineRule="atLeast"/>
              <w:jc w:val="center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Proficient: Demonstrates a solid understanding of the concepts and performance of the skills included in the standard.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Proficient (Journeyman - A proficient performer has experience making situational discriminations that enables recognition of problems and best approaches for solving the problems.  At this stage, intuitive reactions replace reasoned responses.)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spacing w:line="0" w:lineRule="atLeast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Students performing at this level demonstrate consistent mastery of the subject matter and skills and are well prepared to be successful at this grade level and ready for a more advanced level in this subject area.</w:t>
            </w:r>
          </w:p>
        </w:tc>
      </w:tr>
      <w:tr w:rsidR="008605BA" w:rsidRPr="008605BA" w:rsidTr="0086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spacing w:line="0" w:lineRule="atLeast"/>
              <w:jc w:val="center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Satisfactory: Demonstrates a competent understanding of the concepts and performance of the skills included in the standard.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Satisfactory (Apprentice - A competent performer is able to select rules or perspectives appropriate to the situation, taking responsibility for approach)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spacing w:line="0" w:lineRule="atLeast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Students performing at this level demonstrate satisfactory mastery of the subject matter and have foundational skills to be successful at this grade level. </w:t>
            </w:r>
          </w:p>
        </w:tc>
      </w:tr>
      <w:tr w:rsidR="008605BA" w:rsidRPr="008605BA" w:rsidTr="0086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spacing w:line="0" w:lineRule="atLeast"/>
              <w:jc w:val="center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Beginning: Demonstrates a beginning understanding of the concepts and skills included in the standard.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Beginning (Novice - A novice is just learning the basics of a subject)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spacing w:line="0" w:lineRule="atLeast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Students performing at this level demonstrate inconsistent mastery of the subject matter and skills and are minimally prepared at this time to be successful at this grade level. </w:t>
            </w:r>
          </w:p>
        </w:tc>
      </w:tr>
      <w:tr w:rsidR="008605BA" w:rsidRPr="008605BA" w:rsidTr="0086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spacing w:line="0" w:lineRule="atLeast"/>
              <w:jc w:val="center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05BA" w:rsidRPr="008605BA" w:rsidRDefault="008605BA" w:rsidP="008605BA">
            <w:pPr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Unsatisfactory: </w:t>
            </w:r>
            <w:r w:rsidRPr="00860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not yet demonstrate an understanding of the concepts and cannot perform skills included in the standard</w:t>
            </w:r>
            <w:r w:rsidRPr="008605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8605BA" w:rsidRPr="008605BA" w:rsidRDefault="008605BA" w:rsidP="008605BA">
            <w:pPr>
              <w:rPr>
                <w:rFonts w:eastAsia="Times New Roman"/>
              </w:rPr>
            </w:pPr>
          </w:p>
          <w:p w:rsidR="008605BA" w:rsidRPr="008605BA" w:rsidRDefault="008605BA" w:rsidP="008605BA">
            <w:pPr>
              <w:spacing w:line="0" w:lineRule="atLeast"/>
              <w:rPr>
                <w:rFonts w:eastAsia="Times New Roman"/>
              </w:rPr>
            </w:pPr>
            <w:r w:rsidRPr="008605B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Students performing at this level do not have sufficient mastery of the subject matter or skills at this grade level.</w:t>
            </w:r>
          </w:p>
        </w:tc>
      </w:tr>
    </w:tbl>
    <w:p w:rsidR="00E8185C" w:rsidRDefault="00E8185C"/>
    <w:sectPr w:rsidR="00E8185C" w:rsidSect="008605BA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A"/>
    <w:rsid w:val="00361D3A"/>
    <w:rsid w:val="008605BA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NormalWeb">
    <w:name w:val="Normal (Web)"/>
    <w:basedOn w:val="Normal"/>
    <w:uiPriority w:val="99"/>
    <w:unhideWhenUsed/>
    <w:rsid w:val="008605B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NormalWeb">
    <w:name w:val="Normal (Web)"/>
    <w:basedOn w:val="Normal"/>
    <w:uiPriority w:val="99"/>
    <w:unhideWhenUsed/>
    <w:rsid w:val="008605B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34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2015-08-27T17:29:00Z</dcterms:created>
  <dcterms:modified xsi:type="dcterms:W3CDTF">2015-08-27T17:30:00Z</dcterms:modified>
</cp:coreProperties>
</file>